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1943E" w14:textId="77777777" w:rsidR="00045377" w:rsidRDefault="00045377" w:rsidP="00045377">
      <w:pPr>
        <w:tabs>
          <w:tab w:val="left" w:pos="603"/>
        </w:tabs>
        <w:jc w:val="center"/>
        <w:rPr>
          <w:b/>
          <w:caps/>
        </w:rPr>
      </w:pPr>
      <w:r>
        <w:rPr>
          <w:b/>
          <w:caps/>
        </w:rPr>
        <w:t>Приложение 1</w:t>
      </w:r>
    </w:p>
    <w:p w14:paraId="3750C273" w14:textId="77777777" w:rsidR="00045377" w:rsidRDefault="00045377" w:rsidP="00045377">
      <w:pPr>
        <w:pStyle w:val="3"/>
        <w:ind w:left="0"/>
      </w:pPr>
      <w:bookmarkStart w:id="0" w:name="_Toc456710721"/>
      <w:r>
        <w:rPr>
          <w:bCs/>
          <w:caps/>
          <w:sz w:val="24"/>
        </w:rPr>
        <w:t>Документы, подтверждающие согласие собственника имущества на предоставление соответствующих прав по договору, право на заключение которого является предметом торгов</w:t>
      </w:r>
      <w:bookmarkEnd w:id="0"/>
    </w:p>
    <w:p w14:paraId="30408AE6" w14:textId="77777777" w:rsidR="00D60EB5" w:rsidRDefault="00045377" w:rsidP="00045377">
      <w:r>
        <w:rPr>
          <w:noProof/>
          <w:lang w:eastAsia="ru-RU"/>
        </w:rPr>
        <w:drawing>
          <wp:inline distT="0" distB="0" distL="0" distR="0" wp14:anchorId="371D5A38" wp14:editId="7C1AE6D0">
            <wp:extent cx="5943600" cy="8401050"/>
            <wp:effectExtent l="0" t="0" r="0" b="0"/>
            <wp:docPr id="1" name="Рисунок 1" descr="Распоряжение КУИ 26-6-100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поряжение КУИ 26-6-100 (3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0EB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E7418" w14:textId="77777777" w:rsidR="00077518" w:rsidRDefault="00077518" w:rsidP="001C17D2">
      <w:r>
        <w:separator/>
      </w:r>
    </w:p>
  </w:endnote>
  <w:endnote w:type="continuationSeparator" w:id="0">
    <w:p w14:paraId="178CE2C2" w14:textId="77777777" w:rsidR="00077518" w:rsidRDefault="00077518" w:rsidP="001C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2A139" w14:textId="0CC7FA0B" w:rsidR="001C17D2" w:rsidRPr="00FB3636" w:rsidRDefault="001C17D2">
    <w:pPr>
      <w:pStyle w:val="a5"/>
      <w:jc w:val="center"/>
      <w:rPr>
        <w:sz w:val="20"/>
        <w:szCs w:val="20"/>
      </w:rPr>
    </w:pPr>
  </w:p>
  <w:p w14:paraId="571FE00C" w14:textId="77777777" w:rsidR="001C17D2" w:rsidRDefault="001C17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940C3" w14:textId="77777777" w:rsidR="00077518" w:rsidRDefault="00077518" w:rsidP="001C17D2">
      <w:r>
        <w:separator/>
      </w:r>
    </w:p>
  </w:footnote>
  <w:footnote w:type="continuationSeparator" w:id="0">
    <w:p w14:paraId="39B270E2" w14:textId="77777777" w:rsidR="00077518" w:rsidRDefault="00077518" w:rsidP="001C17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77"/>
    <w:rsid w:val="000343BF"/>
    <w:rsid w:val="00045377"/>
    <w:rsid w:val="00077518"/>
    <w:rsid w:val="000F040F"/>
    <w:rsid w:val="001C17D2"/>
    <w:rsid w:val="001D0351"/>
    <w:rsid w:val="00333220"/>
    <w:rsid w:val="003A2341"/>
    <w:rsid w:val="00844BC6"/>
    <w:rsid w:val="009A47C7"/>
    <w:rsid w:val="009F1396"/>
    <w:rsid w:val="00D60EB5"/>
    <w:rsid w:val="00DE15E5"/>
    <w:rsid w:val="00E02485"/>
    <w:rsid w:val="00E7002D"/>
    <w:rsid w:val="00FA1BCA"/>
    <w:rsid w:val="00FB3636"/>
    <w:rsid w:val="00FE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CD27D"/>
  <w15:chartTrackingRefBased/>
  <w15:docId w15:val="{77087A71-B7AD-4132-BCAB-43657E7C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3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045377"/>
    <w:pPr>
      <w:keepNext/>
      <w:tabs>
        <w:tab w:val="left" w:pos="0"/>
        <w:tab w:val="left" w:pos="720"/>
      </w:tabs>
      <w:ind w:left="54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4537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1C17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1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1C17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1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A47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47C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3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2</cp:revision>
  <dcterms:created xsi:type="dcterms:W3CDTF">2022-11-29T11:28:00Z</dcterms:created>
  <dcterms:modified xsi:type="dcterms:W3CDTF">2022-11-29T11:28:00Z</dcterms:modified>
</cp:coreProperties>
</file>